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765C" w:rsidRDefault="00757949" w:rsidP="0091113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proofErr w:type="spellStart"/>
            <w:r w:rsidRPr="00FA22E1">
              <w:rPr>
                <w:rFonts w:ascii="Times New Roman" w:hAnsi="Times New Roman"/>
                <w:bCs/>
                <w:sz w:val="20"/>
                <w:szCs w:val="20"/>
              </w:rPr>
              <w:t>Економија</w:t>
            </w:r>
            <w:proofErr w:type="spellEnd"/>
            <w:r w:rsidR="002A765C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(</w:t>
            </w:r>
            <w:proofErr w:type="spellStart"/>
            <w:r w:rsidR="002A765C">
              <w:rPr>
                <w:rFonts w:ascii="Times New Roman" w:hAnsi="Times New Roman"/>
                <w:bCs/>
                <w:sz w:val="20"/>
                <w:szCs w:val="20"/>
              </w:rPr>
              <w:t>модул</w:t>
            </w:r>
            <w:proofErr w:type="spellEnd"/>
            <w:r w:rsidR="002A765C">
              <w:rPr>
                <w:rFonts w:ascii="Times New Roman" w:hAnsi="Times New Roman"/>
                <w:bCs/>
                <w:sz w:val="20"/>
                <w:szCs w:val="20"/>
              </w:rPr>
              <w:t xml:space="preserve">: </w:t>
            </w:r>
            <w:proofErr w:type="spellStart"/>
            <w:r w:rsidR="0073508A">
              <w:rPr>
                <w:rFonts w:ascii="Times New Roman" w:hAnsi="Times New Roman"/>
                <w:bCs/>
                <w:sz w:val="20"/>
                <w:szCs w:val="20"/>
              </w:rPr>
              <w:t>Meнаџмент</w:t>
            </w:r>
            <w:proofErr w:type="spellEnd"/>
            <w:r w:rsidR="0073508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73508A">
              <w:rPr>
                <w:rFonts w:ascii="Times New Roman" w:hAnsi="Times New Roman"/>
                <w:bCs/>
                <w:sz w:val="20"/>
                <w:szCs w:val="20"/>
              </w:rPr>
              <w:t>предузећа</w:t>
            </w:r>
            <w:proofErr w:type="spellEnd"/>
            <w:r w:rsidR="0073508A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2A765C">
              <w:rPr>
                <w:rFonts w:ascii="Times New Roman" w:hAnsi="Times New Roman"/>
                <w:bCs/>
                <w:sz w:val="20"/>
                <w:szCs w:val="20"/>
              </w:rPr>
              <w:t>Менаџмент</w:t>
            </w:r>
            <w:proofErr w:type="spellEnd"/>
            <w:r w:rsidR="002A765C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1113D">
              <w:rPr>
                <w:rFonts w:ascii="Times New Roman" w:hAnsi="Times New Roman"/>
                <w:bCs/>
                <w:sz w:val="20"/>
                <w:szCs w:val="20"/>
              </w:rPr>
              <w:t xml:space="preserve">у </w:t>
            </w:r>
            <w:proofErr w:type="spellStart"/>
            <w:r w:rsidR="0091113D">
              <w:rPr>
                <w:rFonts w:ascii="Times New Roman" w:hAnsi="Times New Roman"/>
                <w:bCs/>
                <w:sz w:val="20"/>
                <w:szCs w:val="20"/>
              </w:rPr>
              <w:t>туризму</w:t>
            </w:r>
            <w:proofErr w:type="spellEnd"/>
            <w:r w:rsidR="002A765C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proofErr w:type="spellStart"/>
            <w:r w:rsidR="00757949" w:rsidRPr="00FA22E1">
              <w:rPr>
                <w:rFonts w:ascii="Times New Roman" w:hAnsi="Times New Roman"/>
                <w:bCs/>
                <w:sz w:val="20"/>
                <w:szCs w:val="20"/>
              </w:rPr>
              <w:t>Менаџмент</w:t>
            </w:r>
            <w:proofErr w:type="spellEnd"/>
            <w:r w:rsidR="00757949" w:rsidRPr="00FA22E1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757949" w:rsidRPr="00FA22E1">
              <w:rPr>
                <w:rFonts w:ascii="Times New Roman" w:hAnsi="Times New Roman"/>
                <w:bCs/>
                <w:sz w:val="20"/>
                <w:szCs w:val="20"/>
              </w:rPr>
              <w:t>малих</w:t>
            </w:r>
            <w:proofErr w:type="spellEnd"/>
            <w:r w:rsidR="00757949" w:rsidRPr="00FA22E1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757949" w:rsidRPr="00FA22E1">
              <w:rPr>
                <w:rFonts w:ascii="Times New Roman" w:hAnsi="Times New Roman"/>
                <w:bCs/>
                <w:sz w:val="20"/>
                <w:szCs w:val="20"/>
              </w:rPr>
              <w:t>средњих</w:t>
            </w:r>
            <w:proofErr w:type="spellEnd"/>
            <w:r w:rsidR="00757949" w:rsidRPr="00FA22E1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757949" w:rsidRPr="00FA22E1">
              <w:rPr>
                <w:rFonts w:ascii="Times New Roman" w:hAnsi="Times New Roman"/>
                <w:bCs/>
                <w:sz w:val="20"/>
                <w:szCs w:val="20"/>
              </w:rPr>
              <w:t>предузећа</w:t>
            </w:r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757949"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Проф. др Сузана Стефановић, Проф. др Маја Ивановић-Ђукић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757949"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Изборни – модули: Менаџмент предузећа, Менаџмент у туризму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757949"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5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75794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-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FA22E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r w:rsidR="0002117B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Упознати студенте са теоријским основама менаџмента малих и средњих предузећа. Идентификовати кључне фазе менаџмента малих и средњих предузећа, почев од оснивања малог предузећа</w:t>
            </w:r>
            <w:r w:rsid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па све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до његове трансформације у велико предузеће. Указати студентима на специфичности формулисања и примене стратегије у малим предузећима, као и на специфичности управљања појединим пословним функцијама (финансије, маркетинг, производња итд.) у малим и средњим предузећима.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A22E1" w:rsidRDefault="002A3E5D" w:rsidP="00FA22E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Исход предмета треба да буде оспособљавање студента да идентификује могућности и ограничења</w:t>
            </w:r>
            <w:r w:rsidR="00757949" w:rsidRPr="0075794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за 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осн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ивање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предузећ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 и његово успешно пословање/раст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Такође, студенти би требало да се у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позна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ју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са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свим карактеристикама и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специфичнос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тима малих и средњих предузећа, </w:t>
            </w:r>
            <w:r w:rsid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да се 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теоријски</w:t>
            </w:r>
            <w:r w:rsid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практично оспособе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за успешно управљање основаним предузећем, за формулисање и примену с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тратегије раста малог предузећа, као и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за успешно управљање пословним функцијама (маркетинг, финансије, производња, људскиресурси) у малом</w:t>
            </w:r>
            <w:r w:rsid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или средњем</w:t>
            </w:r>
            <w:r w:rsidR="00757949" w:rsidRPr="0075794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предузећу.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FA22E1" w:rsidRDefault="002A3E5D" w:rsidP="00FA22E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 w:rsidR="0002117B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  <w:r w:rsidR="00757949" w:rsidRPr="0075794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Појам и карактеристике малих и средњих предузећа. Менаџмент процес у МСП. Управљање растом и развојем МСП. Формулисање и примена стратегије МСП: Стратегије уласка у посао; Стратегије раста МСП; Стра</w:t>
            </w:r>
            <w:r w:rsidR="0075794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тегије изласка из посла за МСП.</w:t>
            </w:r>
            <w:r w:rsidR="00757949" w:rsidRPr="0075794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Управљање пословним функцијама у МСП: Управљање производњом МСП; Управљање маркетингом МСП; Управљање финансијама МСП; Управљање људским ресурсима МСП. Стратегија укључивања МСП у међународне пословне операције.</w:t>
            </w:r>
          </w:p>
          <w:p w:rsidR="002A3E5D" w:rsidRPr="00FA22E1" w:rsidRDefault="002A3E5D" w:rsidP="00FA22E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  <w:r w:rsidR="00757949" w:rsidRPr="0075794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Студије случајева из праксе. Интервју са предузетницима и менаџерима МСП.Анализа могућности и ограничења у пракси за успешан раст и развој МСП. Идентификовање и анализирање различитих стратешких опција раста и развоја МСП. Анализа и решавање проблема везаних за управљање пословним функцијама МСП.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FA22E1" w:rsidRDefault="00FA22E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Основна литература: Стефановић С., Ивановић-Ђукић М. (2015) </w:t>
            </w:r>
            <w:r w:rsidRPr="00FA22E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Менаџмент малих и средњих предузећа: стратешки и оперативни аспект</w:t>
            </w: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Ниш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</w:t>
            </w: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Економски факултет. </w:t>
            </w:r>
          </w:p>
          <w:p w:rsidR="002A3E5D" w:rsidRPr="00FA22E1" w:rsidRDefault="00FA22E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Допунска литература: Moore, C., Petty, W., Palich, L., Longeneker, J. (2008) </w:t>
            </w:r>
            <w:r w:rsidRPr="00FA22E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Managing Small Business, An Enterpreneural Emphasis</w:t>
            </w: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South-Western Cengage Learning, Mason; Пауновић Б. (2014) </w:t>
            </w:r>
            <w:r w:rsidRPr="00FA22E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Предузетништво и управљање малим предузећем</w:t>
            </w: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Београд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</w:t>
            </w: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Економски факултет.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02117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2A765C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02117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02117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2117B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02117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02117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2117B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A22E1" w:rsidRDefault="002A3E5D" w:rsidP="00FA22E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  <w:r w:rsid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</w:t>
            </w:r>
            <w:r w:rsidR="00FA22E1"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резентације теоријских и практичних решења</w:t>
            </w:r>
            <w:r w:rsid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,а</w:t>
            </w:r>
            <w:r w:rsidR="00FA22E1"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нализа студија случајева, дискусија, анализа проблема у оснивању и управљању МСП, групни рад, излагање семинарских радова.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FA22E1" w:rsidRDefault="002A765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</w:t>
            </w:r>
            <w:r w:rsidR="00FA22E1"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FA22E1" w:rsidRDefault="002A765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765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</w:t>
            </w:r>
            <w:r w:rsidR="002A765C">
              <w:rPr>
                <w:rFonts w:ascii="Times New Roman" w:hAnsi="Times New Roman"/>
                <w:sz w:val="20"/>
                <w:szCs w:val="20"/>
                <w:lang w:val="sr-Cyrl-CS"/>
              </w:rPr>
              <w:t>и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FA22E1" w:rsidRDefault="00FA22E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FA22E1" w:rsidRDefault="00FA22E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FA22E1" w:rsidRDefault="00FA22E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A22E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2117B"/>
    <w:rsid w:val="000B0D4B"/>
    <w:rsid w:val="001D18A1"/>
    <w:rsid w:val="002A3E5D"/>
    <w:rsid w:val="002A765C"/>
    <w:rsid w:val="003C5310"/>
    <w:rsid w:val="0073508A"/>
    <w:rsid w:val="00757949"/>
    <w:rsid w:val="007C403B"/>
    <w:rsid w:val="00874AAD"/>
    <w:rsid w:val="00891E3D"/>
    <w:rsid w:val="0091113D"/>
    <w:rsid w:val="00A20286"/>
    <w:rsid w:val="00A973C5"/>
    <w:rsid w:val="00C47646"/>
    <w:rsid w:val="00CD4E61"/>
    <w:rsid w:val="00E832D7"/>
    <w:rsid w:val="00FA2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9DB43"/>
  <w15:docId w15:val="{F256471A-4D72-4A46-8D90-90CAD6B08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3</cp:revision>
  <cp:lastPrinted>2019-05-15T09:11:00Z</cp:lastPrinted>
  <dcterms:created xsi:type="dcterms:W3CDTF">2019-06-20T08:15:00Z</dcterms:created>
  <dcterms:modified xsi:type="dcterms:W3CDTF">2019-09-25T16:03:00Z</dcterms:modified>
</cp:coreProperties>
</file>